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AF" w:rsidRDefault="00E35EA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科研成果信息录入操作流程</w:t>
      </w:r>
    </w:p>
    <w:p w:rsidR="00412DAF" w:rsidRDefault="00412DAF">
      <w:pPr>
        <w:jc w:val="center"/>
      </w:pPr>
    </w:p>
    <w:p w:rsidR="00412DAF" w:rsidRDefault="00E35E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登陆淮南联合大学科技网络管理系统</w:t>
      </w:r>
      <w:r>
        <w:rPr>
          <w:rFonts w:hint="eastAsia"/>
          <w:sz w:val="28"/>
          <w:szCs w:val="28"/>
        </w:rPr>
        <w:t>http://202.38.95.119/SRMIS/Account/Login?OrgCode=11308</w:t>
      </w:r>
    </w:p>
    <w:p w:rsidR="00412DAF" w:rsidRPr="00686B5E" w:rsidRDefault="00E35EA4">
      <w:pPr>
        <w:widowControl/>
        <w:jc w:val="left"/>
        <w:rPr>
          <w:color w:val="FF0000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进入系统</w:t>
      </w:r>
      <w:r>
        <w:rPr>
          <w:rFonts w:hint="eastAsia"/>
          <w:sz w:val="28"/>
          <w:szCs w:val="28"/>
        </w:rPr>
        <w:t>后，已经注册过的自行登录，未注册过的先注册再登录。</w:t>
      </w:r>
      <w:r w:rsidR="00686B5E" w:rsidRPr="00686B5E">
        <w:rPr>
          <w:rFonts w:hint="eastAsia"/>
          <w:color w:val="FF0000"/>
          <w:sz w:val="28"/>
          <w:szCs w:val="28"/>
        </w:rPr>
        <w:t>注意：新注册用户需</w:t>
      </w:r>
      <w:r w:rsidR="00686B5E">
        <w:rPr>
          <w:rFonts w:hint="eastAsia"/>
          <w:color w:val="FF0000"/>
          <w:sz w:val="28"/>
          <w:szCs w:val="28"/>
        </w:rPr>
        <w:t>管理员</w:t>
      </w:r>
      <w:r w:rsidR="00686B5E" w:rsidRPr="00686B5E">
        <w:rPr>
          <w:rFonts w:hint="eastAsia"/>
          <w:color w:val="FF0000"/>
          <w:sz w:val="28"/>
          <w:szCs w:val="28"/>
        </w:rPr>
        <w:t>启用通过后再进行登录申报</w:t>
      </w:r>
      <w:r w:rsidR="00686B5E">
        <w:rPr>
          <w:rFonts w:hint="eastAsia"/>
          <w:color w:val="FF0000"/>
          <w:sz w:val="28"/>
          <w:szCs w:val="28"/>
        </w:rPr>
        <w:t>。</w:t>
      </w:r>
      <w:bookmarkStart w:id="0" w:name="_GoBack"/>
      <w:bookmarkEnd w:id="0"/>
    </w:p>
    <w:p w:rsidR="00412DAF" w:rsidRDefault="00E35EA4">
      <w:pPr>
        <w:widowControl/>
        <w:jc w:val="left"/>
        <w:rPr>
          <w:rFonts w:ascii="宋体" w:hAnsi="宋体" w:cs="宋体"/>
          <w:kern w:val="0"/>
          <w:sz w:val="24"/>
          <w:lang w:bidi="ar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2847975" cy="2162175"/>
            <wp:effectExtent l="0" t="0" r="9525" b="952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E35EA4">
      <w:pPr>
        <w:widowControl/>
        <w:jc w:val="left"/>
        <w:rPr>
          <w:rFonts w:ascii="宋体" w:hAnsi="宋体" w:cs="宋体"/>
          <w:kern w:val="0"/>
          <w:sz w:val="24"/>
          <w:lang w:bidi="ar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用户注册需要填的管理员姓名为“崔洪珊”。</w:t>
      </w:r>
    </w:p>
    <w:p w:rsidR="00412DAF" w:rsidRDefault="00E35EA4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5467350" cy="3619500"/>
            <wp:effectExtent l="0" t="0" r="0" b="0"/>
            <wp:docPr id="12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E35EA4">
      <w:pPr>
        <w:widowControl/>
        <w:jc w:val="left"/>
      </w:pPr>
      <w:r>
        <w:rPr>
          <w:rFonts w:hint="eastAsia"/>
        </w:rPr>
        <w:lastRenderedPageBreak/>
        <w:tab/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304800" cy="30480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412DAF"/>
    <w:p w:rsidR="00412DAF" w:rsidRDefault="00E35EA4">
      <w:pPr>
        <w:widowControl/>
        <w:jc w:val="left"/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点击“成果</w:t>
      </w:r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进行录入</w:t>
      </w:r>
      <w:r>
        <w:rPr>
          <w:rFonts w:hint="eastAsia"/>
          <w:sz w:val="28"/>
          <w:szCs w:val="28"/>
        </w:rPr>
        <w:t>。</w:t>
      </w:r>
    </w:p>
    <w:p w:rsidR="00412DAF" w:rsidRDefault="00E35EA4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5086985" cy="3802380"/>
            <wp:effectExtent l="0" t="0" r="18415" b="7620"/>
            <wp:docPr id="15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3802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E35EA4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以科研成果为例</w:t>
      </w:r>
    </w:p>
    <w:p w:rsidR="00412DAF" w:rsidRDefault="00E35EA4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5777230" cy="3267710"/>
            <wp:effectExtent l="0" t="0" r="13970" b="8890"/>
            <wp:docPr id="16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7230" cy="3267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E35EA4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5657215" cy="3416300"/>
            <wp:effectExtent l="0" t="0" r="635" b="12700"/>
            <wp:docPr id="17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7215" cy="341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2DAF" w:rsidRDefault="00412DAF">
      <w:pPr>
        <w:rPr>
          <w:sz w:val="28"/>
          <w:szCs w:val="28"/>
        </w:rPr>
      </w:pPr>
    </w:p>
    <w:p w:rsidR="00412DAF" w:rsidRDefault="00E35EA4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说明：录入时，需要</w:t>
      </w:r>
      <w:proofErr w:type="gramStart"/>
      <w:r>
        <w:rPr>
          <w:rFonts w:hint="eastAsia"/>
          <w:sz w:val="28"/>
          <w:szCs w:val="28"/>
        </w:rPr>
        <w:t>填报哪</w:t>
      </w:r>
      <w:proofErr w:type="gramEnd"/>
      <w:r>
        <w:rPr>
          <w:rFonts w:hint="eastAsia"/>
          <w:sz w:val="28"/>
          <w:szCs w:val="28"/>
        </w:rPr>
        <w:t>一项成果就点击其中那一项的进行填写；在录入过程中带红色星号的选项为必填项，其他则为选填项；录入完毕后点击“</w:t>
      </w:r>
      <w:r>
        <w:rPr>
          <w:rFonts w:hint="eastAsia"/>
          <w:sz w:val="28"/>
          <w:szCs w:val="28"/>
        </w:rPr>
        <w:t>下一步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，最后点击保存</w:t>
      </w:r>
      <w:r>
        <w:rPr>
          <w:rFonts w:hint="eastAsia"/>
          <w:sz w:val="28"/>
          <w:szCs w:val="28"/>
        </w:rPr>
        <w:t>即可。（</w:t>
      </w:r>
      <w:r>
        <w:rPr>
          <w:rFonts w:hint="eastAsia"/>
          <w:b/>
          <w:sz w:val="28"/>
          <w:szCs w:val="28"/>
        </w:rPr>
        <w:t>注意：录入的信息请与纸质文本内容保持一致。）</w:t>
      </w:r>
    </w:p>
    <w:p w:rsidR="00412DAF" w:rsidRDefault="00E35E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若有疑问可拨打技术支持：</w:t>
      </w:r>
      <w:r>
        <w:rPr>
          <w:rFonts w:hint="eastAsia"/>
          <w:sz w:val="28"/>
          <w:szCs w:val="28"/>
        </w:rPr>
        <w:t>0551-66100455</w:t>
      </w:r>
    </w:p>
    <w:p w:rsidR="00412DAF" w:rsidRDefault="00412DAF"/>
    <w:sectPr w:rsidR="00412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C3A48"/>
    <w:multiLevelType w:val="singleLevel"/>
    <w:tmpl w:val="399C3A48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A7453"/>
    <w:rsid w:val="00412DAF"/>
    <w:rsid w:val="00686B5E"/>
    <w:rsid w:val="00E35EA4"/>
    <w:rsid w:val="27FA7453"/>
    <w:rsid w:val="4CB1442C"/>
    <w:rsid w:val="7497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FC9275-56FE-4F37-9BCF-97292EDB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</dc:creator>
  <cp:lastModifiedBy>贾伟</cp:lastModifiedBy>
  <cp:revision>2</cp:revision>
  <dcterms:created xsi:type="dcterms:W3CDTF">2019-12-30T01:38:00Z</dcterms:created>
  <dcterms:modified xsi:type="dcterms:W3CDTF">2020-01-02T07:22:00Z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